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76" w:rsidRDefault="00332EFF">
      <w:pPr>
        <w:pStyle w:val="a6"/>
        <w:shd w:val="clear" w:color="auto" w:fill="FFFFFF"/>
        <w:spacing w:before="0" w:beforeAutospacing="0" w:after="0" w:afterAutospacing="0" w:line="400" w:lineRule="exact"/>
        <w:ind w:right="363"/>
        <w:jc w:val="both"/>
        <w:rPr>
          <w:rFonts w:ascii="方正大标宋_GBK" w:eastAsia="方正大标宋_GBK" w:hAnsi="方正大标宋_GBK" w:cs="方正大标宋_GBK"/>
          <w:color w:val="000000"/>
          <w:sz w:val="36"/>
          <w:szCs w:val="36"/>
        </w:rPr>
      </w:pPr>
      <w:r>
        <w:rPr>
          <w:rFonts w:ascii="方正仿宋_GBK" w:eastAsia="方正仿宋_GBK" w:hAnsi="方正大标宋_GBK" w:cs="方正大标宋_GBK" w:hint="eastAsia"/>
          <w:color w:val="000000"/>
          <w:sz w:val="32"/>
          <w:szCs w:val="32"/>
        </w:rPr>
        <w:t>附件</w:t>
      </w:r>
      <w:r>
        <w:rPr>
          <w:rFonts w:ascii="方正仿宋_GBK" w:eastAsia="方正仿宋_GBK" w:hAnsi="方正大标宋_GBK" w:cs="方正大标宋_GBK"/>
          <w:color w:val="000000"/>
          <w:sz w:val="32"/>
          <w:szCs w:val="32"/>
        </w:rPr>
        <w:t>3</w:t>
      </w:r>
      <w:r>
        <w:rPr>
          <w:rFonts w:ascii="方正仿宋_GBK" w:eastAsia="方正仿宋_GBK" w:hAnsi="方正大标宋_GBK" w:cs="方正大标宋_GBK" w:hint="eastAsia"/>
          <w:color w:val="000000"/>
          <w:sz w:val="32"/>
          <w:szCs w:val="32"/>
        </w:rPr>
        <w:t>：</w:t>
      </w:r>
    </w:p>
    <w:p w:rsidR="00480C76" w:rsidRDefault="00480C76">
      <w:pPr>
        <w:pStyle w:val="a6"/>
        <w:shd w:val="clear" w:color="auto" w:fill="FFFFFF"/>
        <w:spacing w:before="0" w:beforeAutospacing="0" w:after="0" w:afterAutospacing="0" w:line="480" w:lineRule="exact"/>
        <w:ind w:right="363"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  <w:shd w:val="clear" w:color="auto" w:fill="FFFFFF"/>
        </w:rPr>
      </w:pPr>
    </w:p>
    <w:p w:rsidR="00BE2A7A" w:rsidRDefault="00332EFF">
      <w:pPr>
        <w:pStyle w:val="a6"/>
        <w:shd w:val="clear" w:color="auto" w:fill="FFFFFF"/>
        <w:spacing w:before="0" w:beforeAutospacing="0" w:after="0" w:afterAutospacing="0" w:line="480" w:lineRule="exact"/>
        <w:ind w:right="363"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泰州市第五人民医院2023年公开招聘</w:t>
      </w:r>
      <w:r w:rsidR="00BE2A7A" w:rsidRPr="00BE2A7A"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卫生高级专业技术</w:t>
      </w:r>
      <w:bookmarkStart w:id="0" w:name="_GoBack"/>
      <w:bookmarkEnd w:id="0"/>
      <w:r w:rsidR="00BE2A7A" w:rsidRPr="00BE2A7A"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人员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专业</w:t>
      </w:r>
    </w:p>
    <w:p w:rsidR="00480C76" w:rsidRDefault="00332EFF">
      <w:pPr>
        <w:pStyle w:val="a6"/>
        <w:shd w:val="clear" w:color="auto" w:fill="FFFFFF"/>
        <w:spacing w:before="0" w:beforeAutospacing="0" w:after="0" w:afterAutospacing="0" w:line="480" w:lineRule="exact"/>
        <w:ind w:right="363"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参考目录</w:t>
      </w:r>
    </w:p>
    <w:p w:rsidR="00480C76" w:rsidRDefault="00480C76">
      <w:pPr>
        <w:pStyle w:val="a6"/>
        <w:shd w:val="clear" w:color="auto" w:fill="FFFFFF"/>
        <w:spacing w:before="0" w:beforeAutospacing="0" w:after="0" w:afterAutospacing="0" w:line="480" w:lineRule="exact"/>
        <w:ind w:right="363"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  <w:shd w:val="clear" w:color="auto" w:fill="FFFFFF"/>
        </w:rPr>
      </w:pPr>
    </w:p>
    <w:p w:rsidR="00480C76" w:rsidRDefault="00332EFF">
      <w:pPr>
        <w:pStyle w:val="p0"/>
        <w:spacing w:line="20" w:lineRule="exact"/>
        <w:ind w:left="0"/>
      </w:pPr>
      <w:r>
        <w:rPr>
          <w:rFonts w:ascii="仿宋_GB2312" w:eastAsia="仿宋_GB2312" w:hAnsi="宋体" w:cs="宋体" w:hint="eastAsia"/>
          <w:b/>
          <w:color w:val="00000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754" w:type="pct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10404"/>
      </w:tblGrid>
      <w:tr w:rsidR="00480C76">
        <w:trPr>
          <w:trHeight w:val="1090"/>
        </w:trPr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480C76" w:rsidRDefault="00332EFF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10404" w:type="dxa"/>
            <w:tcBorders>
              <w:left w:val="single" w:sz="4" w:space="0" w:color="auto"/>
            </w:tcBorders>
            <w:vAlign w:val="center"/>
          </w:tcPr>
          <w:p w:rsidR="00480C76" w:rsidRDefault="00332EFF">
            <w:pPr>
              <w:pStyle w:val="a6"/>
              <w:spacing w:before="0" w:beforeAutospacing="0" w:after="0" w:afterAutospacing="0" w:line="440" w:lineRule="exact"/>
              <w:ind w:right="363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36"/>
                <w:szCs w:val="36"/>
              </w:rPr>
              <w:t>专      业</w:t>
            </w:r>
          </w:p>
        </w:tc>
      </w:tr>
      <w:tr w:rsidR="00480C76">
        <w:trPr>
          <w:trHeight w:val="1142"/>
        </w:trPr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480C76" w:rsidRDefault="00332EFF">
            <w:pPr>
              <w:spacing w:line="360" w:lineRule="exact"/>
              <w:jc w:val="center"/>
              <w:rPr>
                <w:rFonts w:ascii="方正仿宋_GBK" w:eastAsia="方正仿宋_GBK" w:hAnsi="华文中宋" w:cs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华文中宋" w:cs="华文中宋" w:hint="eastAsia"/>
                <w:color w:val="000000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10404" w:type="dxa"/>
            <w:tcBorders>
              <w:left w:val="single" w:sz="4" w:space="0" w:color="auto"/>
            </w:tcBorders>
            <w:vAlign w:val="center"/>
          </w:tcPr>
          <w:p w:rsidR="00480C76" w:rsidRDefault="00332EFF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华文中宋" w:cs="华文中宋" w:hint="eastAsia"/>
                <w:color w:val="000000"/>
                <w:kern w:val="0"/>
                <w:sz w:val="28"/>
                <w:szCs w:val="28"/>
              </w:rPr>
              <w:t>临床医学、内科学（含：心血管病、呼吸系病、消化系病）、老年医学、神经病学</w:t>
            </w:r>
          </w:p>
        </w:tc>
      </w:tr>
      <w:tr w:rsidR="00480C76">
        <w:trPr>
          <w:trHeight w:val="1154"/>
        </w:trPr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480C76" w:rsidRDefault="00332EFF">
            <w:pPr>
              <w:spacing w:line="360" w:lineRule="exact"/>
              <w:jc w:val="center"/>
              <w:rPr>
                <w:rFonts w:ascii="方正仿宋_GBK" w:eastAsia="方正仿宋_GBK" w:hAnsi="华文中宋" w:cs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华文中宋" w:cs="华文中宋" w:hint="eastAsia"/>
                <w:color w:val="000000"/>
                <w:kern w:val="0"/>
                <w:sz w:val="28"/>
                <w:szCs w:val="28"/>
              </w:rPr>
              <w:t>医学影像学类</w:t>
            </w:r>
          </w:p>
        </w:tc>
        <w:tc>
          <w:tcPr>
            <w:tcW w:w="10404" w:type="dxa"/>
            <w:tcBorders>
              <w:left w:val="single" w:sz="4" w:space="0" w:color="auto"/>
            </w:tcBorders>
            <w:vAlign w:val="center"/>
          </w:tcPr>
          <w:p w:rsidR="00480C76" w:rsidRDefault="00332EFF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华文中宋" w:cs="华文中宋" w:hint="eastAsia"/>
                <w:color w:val="000000"/>
                <w:sz w:val="28"/>
                <w:szCs w:val="28"/>
              </w:rPr>
              <w:t>影像医学与核医学、医学影像、医学影像学、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临床医学</w:t>
            </w:r>
          </w:p>
        </w:tc>
      </w:tr>
      <w:tr w:rsidR="004F0A53">
        <w:trPr>
          <w:trHeight w:val="1154"/>
        </w:trPr>
        <w:tc>
          <w:tcPr>
            <w:tcW w:w="1932" w:type="dxa"/>
            <w:tcBorders>
              <w:right w:val="single" w:sz="4" w:space="0" w:color="auto"/>
            </w:tcBorders>
            <w:vAlign w:val="center"/>
          </w:tcPr>
          <w:p w:rsidR="004F0A53" w:rsidRPr="004F0A53" w:rsidRDefault="004F0A53">
            <w:pPr>
              <w:spacing w:line="360" w:lineRule="exact"/>
              <w:jc w:val="center"/>
              <w:rPr>
                <w:rFonts w:ascii="方正仿宋_GBK" w:eastAsia="方正仿宋_GBK" w:hAnsi="华文中宋" w:cs="华文中宋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华文中宋" w:cs="华文中宋" w:hint="eastAsia"/>
                <w:color w:val="000000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10404" w:type="dxa"/>
            <w:tcBorders>
              <w:left w:val="single" w:sz="4" w:space="0" w:color="auto"/>
            </w:tcBorders>
            <w:vAlign w:val="center"/>
          </w:tcPr>
          <w:p w:rsidR="004F0A53" w:rsidRDefault="004F0A53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华文中宋" w:cs="华文中宋" w:hint="eastAsia"/>
                <w:color w:val="000000"/>
                <w:sz w:val="28"/>
                <w:szCs w:val="28"/>
              </w:rPr>
              <w:t>药学、临床药学、药剂学、药事管理</w:t>
            </w:r>
          </w:p>
        </w:tc>
      </w:tr>
    </w:tbl>
    <w:p w:rsidR="00480C76" w:rsidRDefault="00480C76">
      <w:pPr>
        <w:spacing w:line="360" w:lineRule="exact"/>
        <w:rPr>
          <w:rFonts w:ascii="华文中宋" w:eastAsia="华文中宋" w:hAnsi="华文中宋" w:cs="华文中宋"/>
          <w:color w:val="000000"/>
          <w:kern w:val="0"/>
          <w:szCs w:val="21"/>
        </w:rPr>
      </w:pPr>
    </w:p>
    <w:p w:rsidR="00480C76" w:rsidRDefault="00480C76">
      <w:pPr>
        <w:spacing w:line="360" w:lineRule="exact"/>
        <w:rPr>
          <w:rFonts w:ascii="华文中宋" w:eastAsia="华文中宋" w:hAnsi="华文中宋" w:cs="华文中宋"/>
          <w:color w:val="000000"/>
          <w:kern w:val="0"/>
          <w:szCs w:val="21"/>
        </w:rPr>
      </w:pPr>
    </w:p>
    <w:p w:rsidR="00480C76" w:rsidRDefault="00480C76">
      <w:pPr>
        <w:spacing w:line="360" w:lineRule="exact"/>
        <w:rPr>
          <w:rFonts w:ascii="华文中宋" w:eastAsia="华文中宋" w:hAnsi="华文中宋" w:cs="华文中宋"/>
          <w:color w:val="000000"/>
          <w:kern w:val="0"/>
          <w:szCs w:val="21"/>
        </w:rPr>
      </w:pPr>
    </w:p>
    <w:sectPr w:rsidR="00480C76">
      <w:pgSz w:w="16840" w:h="11907" w:orient="landscape"/>
      <w:pgMar w:top="1587" w:right="2098" w:bottom="1474" w:left="198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72" w:rsidRDefault="00974E72" w:rsidP="004F0A53">
      <w:r>
        <w:separator/>
      </w:r>
    </w:p>
  </w:endnote>
  <w:endnote w:type="continuationSeparator" w:id="0">
    <w:p w:rsidR="00974E72" w:rsidRDefault="00974E72" w:rsidP="004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72" w:rsidRDefault="00974E72" w:rsidP="004F0A53">
      <w:r>
        <w:separator/>
      </w:r>
    </w:p>
  </w:footnote>
  <w:footnote w:type="continuationSeparator" w:id="0">
    <w:p w:rsidR="00974E72" w:rsidRDefault="00974E72" w:rsidP="004F0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zY3NmJhYjUzYjRjY2MwOTY5ZTA4MDI5NGQ1NGQifQ=="/>
  </w:docVars>
  <w:rsids>
    <w:rsidRoot w:val="1EF775AD"/>
    <w:rsid w:val="000670A8"/>
    <w:rsid w:val="00270BBF"/>
    <w:rsid w:val="00305744"/>
    <w:rsid w:val="0032369F"/>
    <w:rsid w:val="00332EFF"/>
    <w:rsid w:val="003C2F02"/>
    <w:rsid w:val="00421FDB"/>
    <w:rsid w:val="0045204F"/>
    <w:rsid w:val="00453211"/>
    <w:rsid w:val="00453458"/>
    <w:rsid w:val="00480C76"/>
    <w:rsid w:val="004B5B95"/>
    <w:rsid w:val="004D2D1E"/>
    <w:rsid w:val="004F0A53"/>
    <w:rsid w:val="00575309"/>
    <w:rsid w:val="005859D0"/>
    <w:rsid w:val="005A213B"/>
    <w:rsid w:val="006F357E"/>
    <w:rsid w:val="007616E3"/>
    <w:rsid w:val="007829A8"/>
    <w:rsid w:val="007A2D64"/>
    <w:rsid w:val="007A415B"/>
    <w:rsid w:val="007D7599"/>
    <w:rsid w:val="00815461"/>
    <w:rsid w:val="00974E72"/>
    <w:rsid w:val="00997DB5"/>
    <w:rsid w:val="009C05BA"/>
    <w:rsid w:val="00A14AC5"/>
    <w:rsid w:val="00A20C63"/>
    <w:rsid w:val="00A26134"/>
    <w:rsid w:val="00B1121D"/>
    <w:rsid w:val="00B161C5"/>
    <w:rsid w:val="00B8414A"/>
    <w:rsid w:val="00BE1505"/>
    <w:rsid w:val="00BE2A7A"/>
    <w:rsid w:val="00CE6D7F"/>
    <w:rsid w:val="00D166FE"/>
    <w:rsid w:val="0545540F"/>
    <w:rsid w:val="07CD0CE4"/>
    <w:rsid w:val="095D0142"/>
    <w:rsid w:val="0BB13318"/>
    <w:rsid w:val="0BDA1D60"/>
    <w:rsid w:val="0C50136C"/>
    <w:rsid w:val="0C653F5B"/>
    <w:rsid w:val="0D7A16DE"/>
    <w:rsid w:val="118D232D"/>
    <w:rsid w:val="13DB478B"/>
    <w:rsid w:val="18C71F20"/>
    <w:rsid w:val="19410C30"/>
    <w:rsid w:val="1EF775AD"/>
    <w:rsid w:val="1F102342"/>
    <w:rsid w:val="24115F4C"/>
    <w:rsid w:val="2AAA2781"/>
    <w:rsid w:val="34DD0FAB"/>
    <w:rsid w:val="35661898"/>
    <w:rsid w:val="356A7FBE"/>
    <w:rsid w:val="37044C27"/>
    <w:rsid w:val="3B746F63"/>
    <w:rsid w:val="3EA55D9E"/>
    <w:rsid w:val="3FF74530"/>
    <w:rsid w:val="3FF8490F"/>
    <w:rsid w:val="4296566E"/>
    <w:rsid w:val="42BA2C13"/>
    <w:rsid w:val="45971BED"/>
    <w:rsid w:val="468D677D"/>
    <w:rsid w:val="54E05981"/>
    <w:rsid w:val="584D5A1B"/>
    <w:rsid w:val="5B372BFB"/>
    <w:rsid w:val="5C8C4EB2"/>
    <w:rsid w:val="5FBC1806"/>
    <w:rsid w:val="61F94018"/>
    <w:rsid w:val="63014CC8"/>
    <w:rsid w:val="63C10ABC"/>
    <w:rsid w:val="67C53E30"/>
    <w:rsid w:val="6A887FDE"/>
    <w:rsid w:val="6CC07733"/>
    <w:rsid w:val="6D5676A1"/>
    <w:rsid w:val="6DBC10E0"/>
    <w:rsid w:val="6EF33EDA"/>
    <w:rsid w:val="6F03009B"/>
    <w:rsid w:val="72B67CAF"/>
    <w:rsid w:val="7A537459"/>
    <w:rsid w:val="7C5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FE3083-DF45-4AC0-9C1D-AF9C1146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臣见君</dc:creator>
  <cp:lastModifiedBy>tz</cp:lastModifiedBy>
  <cp:revision>30</cp:revision>
  <cp:lastPrinted>2022-09-28T09:35:00Z</cp:lastPrinted>
  <dcterms:created xsi:type="dcterms:W3CDTF">2022-01-20T00:46:00Z</dcterms:created>
  <dcterms:modified xsi:type="dcterms:W3CDTF">2023-03-01T01:58:00Z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83A16229C03C4794A163A5A9BCC8DFFA</vt:lpwstr>
  </property>
</Properties>
</file>